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1374CD09"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w:t>
      </w:r>
      <w:r w:rsidR="008B419D">
        <w:rPr>
          <w:rFonts w:asciiTheme="minorHAnsi" w:hAnsiTheme="minorHAnsi" w:cs="Arial"/>
          <w:sz w:val="22"/>
          <w:lang w:val="en-GB"/>
        </w:rPr>
        <w:t xml:space="preserve"> the service of </w:t>
      </w:r>
      <w:r w:rsidR="008B419D" w:rsidRPr="008B419D">
        <w:rPr>
          <w:rFonts w:asciiTheme="minorHAnsi" w:hAnsiTheme="minorHAnsi" w:cs="Arial"/>
          <w:sz w:val="22"/>
          <w:lang w:val="en-GB"/>
        </w:rPr>
        <w:t>Technical and operational management of the AMABIO 002/2026 and AMABIO 003/2026 Calls for Proposals</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proofErr w:type="gramStart"/>
      <w:r>
        <w:rPr>
          <w:rFonts w:asciiTheme="minorHAnsi" w:hAnsiTheme="minorHAnsi" w:cs="Arial"/>
          <w:sz w:val="22"/>
          <w:highlight w:val="lightGray"/>
          <w:lang w:val="en-GB"/>
        </w:rPr>
        <w:t>, ,</w:t>
      </w:r>
      <w:proofErr w:type="gramEnd"/>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03969D80"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w:t>
      </w:r>
      <w:r w:rsidR="008B419D">
        <w:rPr>
          <w:rFonts w:asciiTheme="minorHAnsi" w:hAnsiTheme="minorHAnsi" w:cs="Arial"/>
          <w:sz w:val="22"/>
          <w:lang w:val="en-GB"/>
        </w:rPr>
        <w:t xml:space="preserve"> for the </w:t>
      </w:r>
      <w:r w:rsidR="008B419D" w:rsidRPr="008B419D">
        <w:rPr>
          <w:rFonts w:asciiTheme="minorHAnsi" w:hAnsiTheme="minorHAnsi" w:cs="Arial"/>
          <w:sz w:val="22"/>
          <w:lang w:val="en-GB"/>
        </w:rPr>
        <w:t>Technical and operational management of the AMABIO 002/2026 and AMABIO 003/2026 Calls for Proposals</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6A12D442" w:rsidR="003930DF" w:rsidRPr="00167803" w:rsidRDefault="000451D8"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The economic and financial capacity of the tenderer will be assessed on the basis of the relevant information, being mandatory an a</w:t>
      </w:r>
      <w:r w:rsidRPr="00C04642">
        <w:rPr>
          <w:rFonts w:asciiTheme="minorHAnsi" w:hAnsiTheme="minorHAnsi" w:cs="Arial"/>
          <w:sz w:val="22"/>
          <w:lang w:val="en-GB"/>
        </w:rPr>
        <w:t>nnual revenue of at least €200,000 exc. VAT.</w:t>
      </w:r>
      <w:r>
        <w:rPr>
          <w:rFonts w:asciiTheme="minorHAnsi" w:hAnsiTheme="minorHAnsi" w:cs="Arial"/>
          <w:sz w:val="22"/>
          <w:lang w:val="en-GB"/>
        </w:rPr>
        <w:t xml:space="preserve"> The company must provide the </w:t>
      </w:r>
      <w:r>
        <w:rPr>
          <w:rFonts w:asciiTheme="minorHAnsi" w:hAnsiTheme="minorHAnsi" w:cstheme="minorHAnsi"/>
          <w:sz w:val="22"/>
          <w:szCs w:val="22"/>
          <w:lang w:val="en-GB"/>
        </w:rPr>
        <w:t>Balance Sheets and Income Statements of at least the 2 previous years (2024 and 2023)</w:t>
      </w:r>
      <w:r w:rsidR="003930DF">
        <w:rPr>
          <w:rFonts w:asciiTheme="minorHAnsi" w:hAnsiTheme="minorHAnsi" w:cs="Arial"/>
          <w:sz w:val="22"/>
          <w:lang w:val="en-GB"/>
        </w:rPr>
        <w:t>.</w:t>
      </w:r>
    </w:p>
    <w:p w14:paraId="0B67B622" w14:textId="1D9F0DF9" w:rsidR="00C43FF9" w:rsidRPr="00167803" w:rsidRDefault="00C43FF9" w:rsidP="00891B43">
      <w:pPr>
        <w:spacing w:before="120" w:line="240" w:lineRule="auto"/>
        <w:jc w:val="both"/>
        <w:rPr>
          <w:rFonts w:asciiTheme="minorHAnsi" w:hAnsiTheme="minorHAnsi" w:cs="Arial"/>
          <w:i/>
          <w:sz w:val="22"/>
          <w:lang w:val="en-GB"/>
        </w:rPr>
      </w:pP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3E074451"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sidR="008B419D">
        <w:rPr>
          <w:rFonts w:asciiTheme="minorHAnsi" w:hAnsiTheme="minorHAnsi" w:cs="Arial"/>
          <w:sz w:val="22"/>
          <w:lang w:val="en-GB"/>
        </w:rPr>
        <w:t xml:space="preserve">provided </w:t>
      </w:r>
      <w:r w:rsidR="000451D8">
        <w:rPr>
          <w:rFonts w:asciiTheme="minorHAnsi" w:hAnsiTheme="minorHAnsi" w:cs="Arial"/>
          <w:sz w:val="22"/>
          <w:lang w:val="en-GB"/>
        </w:rPr>
        <w:t>in the documents for bid as described</w:t>
      </w:r>
      <w:r w:rsidR="008B419D">
        <w:rPr>
          <w:rFonts w:asciiTheme="minorHAnsi" w:hAnsiTheme="minorHAnsi" w:cs="Arial"/>
          <w:sz w:val="22"/>
          <w:lang w:val="en-GB"/>
        </w:rPr>
        <w:t xml:space="preserve"> in the tender rules</w:t>
      </w:r>
      <w:r>
        <w:rPr>
          <w:rFonts w:asciiTheme="minorHAnsi" w:hAnsiTheme="minorHAnsi" w:cs="Arial"/>
          <w:sz w:val="22"/>
          <w:lang w:val="en-GB"/>
        </w:rPr>
        <w:t>.</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0451D8"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77777777"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Pr="008F53EE">
        <w:rPr>
          <w:rFonts w:ascii="Calibri" w:hAnsi="Calibri"/>
          <w:sz w:val="22"/>
          <w:szCs w:val="22"/>
          <w:highlight w:val="yellow"/>
          <w:lang w:val="en-GB"/>
        </w:rPr>
        <w:t>to be specified</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bookmarkStart w:id="0" w:name="_GoBack"/>
      <w:bookmarkEnd w:id="0"/>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0451D8"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15pt;height:694.65pt" o:ole="">
            <v:imagedata r:id="rId24" o:title=""/>
          </v:shape>
          <o:OLEObject Type="Embed" ProgID="Excel.Sheet.12" ShapeID="_x0000_i1025" DrawAspect="Content" ObjectID="_1830690071"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3B5317" w14:textId="77777777" w:rsidR="0095725E" w:rsidRDefault="0095725E">
      <w:r>
        <w:separator/>
      </w:r>
    </w:p>
  </w:endnote>
  <w:endnote w:type="continuationSeparator" w:id="0">
    <w:p w14:paraId="6A733C44" w14:textId="77777777" w:rsidR="0095725E" w:rsidRDefault="009572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5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3FEE4FC6"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451D8">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451D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3382BBD4"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451D8">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451D8">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4DF04720"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451D8">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451D8">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5C426596"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451D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451D8">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4668B8" w14:textId="77777777" w:rsidR="0095725E" w:rsidRDefault="0095725E">
      <w:r>
        <w:separator/>
      </w:r>
    </w:p>
  </w:footnote>
  <w:footnote w:type="continuationSeparator" w:id="0">
    <w:p w14:paraId="2546DFBB" w14:textId="77777777" w:rsidR="0095725E" w:rsidRDefault="0095725E">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51D8"/>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4953"/>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9D"/>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25E"/>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F1F0FC-0DAB-4140-92B0-FCF67D9606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29</TotalTime>
  <Pages>6</Pages>
  <Words>1418</Words>
  <Characters>7800</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9200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Leonardo Maia</cp:lastModifiedBy>
  <cp:revision>7</cp:revision>
  <cp:lastPrinted>2016-03-24T23:23:00Z</cp:lastPrinted>
  <dcterms:created xsi:type="dcterms:W3CDTF">2023-02-01T09:42:00Z</dcterms:created>
  <dcterms:modified xsi:type="dcterms:W3CDTF">2026-01-23T19:15:00Z</dcterms:modified>
</cp:coreProperties>
</file>